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71" w:rsidRDefault="006F6071" w:rsidP="006F6071">
      <w:r>
        <w:rPr>
          <w:rFonts w:hint="eastAsia"/>
        </w:rPr>
        <w:t>2013</w:t>
      </w:r>
      <w:r>
        <w:rPr>
          <w:rFonts w:hint="eastAsia"/>
        </w:rPr>
        <w:t>年</w:t>
      </w:r>
      <w:r w:rsidR="00BA45E4">
        <w:rPr>
          <w:rFonts w:hint="eastAsia"/>
        </w:rPr>
        <w:t>博士</w:t>
      </w:r>
      <w:r w:rsidR="00BA45E4">
        <w:t>答辩名单及题目</w:t>
      </w:r>
    </w:p>
    <w:p w:rsidR="00BA45E4" w:rsidRDefault="00BA45E4" w:rsidP="006F6071">
      <w:pPr>
        <w:rPr>
          <w:rFonts w:hint="eastAsia"/>
        </w:rPr>
      </w:pPr>
    </w:p>
    <w:p w:rsidR="00C358F5" w:rsidRDefault="00C358F5" w:rsidP="006F6071">
      <w:r>
        <w:rPr>
          <w:rFonts w:hint="eastAsia"/>
        </w:rPr>
        <w:t>博士</w:t>
      </w:r>
      <w:r w:rsidR="00BA45E4">
        <w:rPr>
          <w:rFonts w:hint="eastAsia"/>
        </w:rPr>
        <w:t>：</w:t>
      </w:r>
    </w:p>
    <w:p w:rsidR="00BA45E4" w:rsidRDefault="00BA45E4" w:rsidP="006F6071">
      <w:pPr>
        <w:rPr>
          <w:rFonts w:hint="eastAsia"/>
        </w:rPr>
      </w:pPr>
    </w:p>
    <w:tbl>
      <w:tblPr>
        <w:tblW w:w="70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992"/>
        <w:gridCol w:w="3686"/>
        <w:gridCol w:w="907"/>
      </w:tblGrid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F4E6F">
              <w:rPr>
                <w:rFonts w:ascii="Times New Roman" w:hAnsi="宋体"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1F4E6F">
              <w:rPr>
                <w:rFonts w:ascii="Times New Roman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1F4E6F">
              <w:rPr>
                <w:rFonts w:ascii="Times New Roman" w:hAnsi="宋体" w:hint="eastAsia"/>
                <w:b/>
                <w:bCs/>
                <w:szCs w:val="21"/>
              </w:rPr>
              <w:t>毕业时间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1F4E6F">
              <w:rPr>
                <w:rFonts w:ascii="Times New Roman" w:hAnsi="宋体" w:hint="eastAsia"/>
                <w:b/>
                <w:bCs/>
                <w:szCs w:val="21"/>
              </w:rPr>
              <w:t>答辩论文题目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F4E6F">
              <w:rPr>
                <w:rFonts w:ascii="Times New Roman" w:hAnsi="宋体" w:hint="eastAsia"/>
                <w:b/>
                <w:szCs w:val="21"/>
              </w:rPr>
              <w:t>导师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F4E6F">
              <w:rPr>
                <w:rFonts w:ascii="Times New Roman" w:hAnsi="宋体" w:hint="eastAsia"/>
                <w:bCs/>
                <w:szCs w:val="21"/>
              </w:rPr>
              <w:t>王绍杰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bCs/>
                <w:szCs w:val="21"/>
              </w:rPr>
            </w:pPr>
            <w:r w:rsidRPr="001F4E6F">
              <w:rPr>
                <w:rFonts w:ascii="Times New Roman" w:hAnsi="宋体" w:hint="eastAsia"/>
                <w:bCs/>
                <w:szCs w:val="21"/>
              </w:rPr>
              <w:t>寄语氢键相互作用的超分子侧链液晶聚合物的</w:t>
            </w:r>
            <w:proofErr w:type="gramStart"/>
            <w:r w:rsidRPr="001F4E6F">
              <w:rPr>
                <w:rFonts w:ascii="Times New Roman" w:hAnsi="宋体" w:hint="eastAsia"/>
                <w:bCs/>
                <w:szCs w:val="21"/>
              </w:rPr>
              <w:t>相行为</w:t>
            </w:r>
            <w:proofErr w:type="gramEnd"/>
            <w:r w:rsidRPr="001F4E6F">
              <w:rPr>
                <w:rFonts w:ascii="Times New Roman" w:hAnsi="宋体" w:hint="eastAsia"/>
                <w:bCs/>
                <w:szCs w:val="21"/>
              </w:rPr>
              <w:t>研究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F4E6F">
              <w:rPr>
                <w:rFonts w:ascii="Times New Roman" w:hAnsi="宋体" w:hint="eastAsia"/>
                <w:szCs w:val="21"/>
              </w:rPr>
              <w:t>陈尔强</w:t>
            </w:r>
            <w:proofErr w:type="gramEnd"/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F4E6F">
              <w:rPr>
                <w:rFonts w:ascii="Times New Roman" w:hAnsi="宋体" w:hint="eastAsia"/>
                <w:bCs/>
                <w:szCs w:val="21"/>
              </w:rPr>
              <w:t>张</w:t>
            </w:r>
            <w:r w:rsidRPr="001F4E6F">
              <w:rPr>
                <w:rFonts w:ascii="Times New Roman" w:hAnsi="Times New Roman"/>
                <w:bCs/>
                <w:szCs w:val="21"/>
              </w:rPr>
              <w:t xml:space="preserve">  </w:t>
            </w:r>
            <w:proofErr w:type="gramStart"/>
            <w:r w:rsidRPr="001F4E6F">
              <w:rPr>
                <w:rFonts w:ascii="Times New Roman" w:hAnsi="宋体" w:hint="eastAsia"/>
                <w:bCs/>
                <w:szCs w:val="21"/>
              </w:rPr>
              <w:t>犇</w:t>
            </w:r>
            <w:proofErr w:type="gramEnd"/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bCs/>
                <w:szCs w:val="21"/>
              </w:rPr>
            </w:pPr>
            <w:r w:rsidRPr="001F4E6F">
              <w:rPr>
                <w:rFonts w:ascii="Times New Roman" w:hAnsi="宋体" w:hint="eastAsia"/>
                <w:bCs/>
                <w:szCs w:val="21"/>
              </w:rPr>
              <w:t>多基元取代的</w:t>
            </w:r>
            <w:r w:rsidRPr="001F4E6F">
              <w:rPr>
                <w:rFonts w:ascii="Times New Roman" w:hAnsi="Times New Roman"/>
                <w:bCs/>
                <w:szCs w:val="21"/>
              </w:rPr>
              <w:t>“</w:t>
            </w:r>
            <w:r w:rsidRPr="001F4E6F">
              <w:rPr>
                <w:rFonts w:ascii="Times New Roman" w:hAnsi="宋体" w:hint="eastAsia"/>
                <w:bCs/>
                <w:szCs w:val="21"/>
              </w:rPr>
              <w:t>碟盘型</w:t>
            </w:r>
            <w:r w:rsidRPr="001F4E6F">
              <w:rPr>
                <w:rFonts w:ascii="Times New Roman" w:hAnsi="Times New Roman"/>
                <w:bCs/>
                <w:szCs w:val="21"/>
              </w:rPr>
              <w:t>”</w:t>
            </w:r>
            <w:r w:rsidRPr="001F4E6F">
              <w:rPr>
                <w:rFonts w:ascii="Times New Roman" w:hAnsi="宋体" w:hint="eastAsia"/>
                <w:bCs/>
                <w:szCs w:val="21"/>
              </w:rPr>
              <w:t>冠醚分子的自组装行为研究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F4E6F">
              <w:rPr>
                <w:rFonts w:ascii="Times New Roman" w:hAnsi="宋体" w:hint="eastAsia"/>
                <w:szCs w:val="21"/>
              </w:rPr>
              <w:t>陈尔强</w:t>
            </w:r>
            <w:proofErr w:type="gramEnd"/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高</w:t>
            </w:r>
            <w:r w:rsidRPr="001F4E6F">
              <w:rPr>
                <w:rFonts w:ascii="Times New Roman" w:hAnsi="宋体"/>
                <w:szCs w:val="21"/>
              </w:rPr>
              <w:t xml:space="preserve">  </w:t>
            </w:r>
            <w:r w:rsidRPr="001F4E6F">
              <w:rPr>
                <w:rFonts w:ascii="Times New Roman" w:hAnsi="宋体" w:hint="eastAsia"/>
                <w:szCs w:val="21"/>
              </w:rPr>
              <w:t>凡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proofErr w:type="gramStart"/>
            <w:r w:rsidRPr="001F4E6F">
              <w:rPr>
                <w:rFonts w:ascii="Times New Roman" w:hAnsi="宋体" w:hint="eastAsia"/>
                <w:szCs w:val="21"/>
              </w:rPr>
              <w:t>苯撑乙炔</w:t>
            </w:r>
            <w:proofErr w:type="gramEnd"/>
            <w:r w:rsidRPr="001F4E6F">
              <w:rPr>
                <w:rFonts w:ascii="Times New Roman" w:hAnsi="宋体" w:hint="eastAsia"/>
                <w:szCs w:val="21"/>
              </w:rPr>
              <w:t>为骨架的共轭分子的功能化与应用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马玉国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proofErr w:type="gramStart"/>
            <w:r w:rsidRPr="001F4E6F">
              <w:rPr>
                <w:rFonts w:ascii="Times New Roman" w:hAnsi="宋体" w:hint="eastAsia"/>
                <w:szCs w:val="21"/>
              </w:rPr>
              <w:t>叶铁英</w:t>
            </w:r>
            <w:proofErr w:type="gramEnd"/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bCs/>
                <w:szCs w:val="21"/>
              </w:rPr>
            </w:pPr>
            <w:r w:rsidRPr="001F4E6F">
              <w:rPr>
                <w:rFonts w:ascii="Times New Roman" w:hAnsi="宋体" w:hint="eastAsia"/>
                <w:bCs/>
                <w:szCs w:val="21"/>
              </w:rPr>
              <w:t>含甲壳型液晶高分子的嵌段共聚物的自组装研究</w:t>
            </w:r>
            <w:r w:rsidRPr="001F4E6F">
              <w:rPr>
                <w:rFonts w:ascii="Times New Roman" w:hAnsi="Times New Roman"/>
                <w:bCs/>
                <w:szCs w:val="21"/>
              </w:rPr>
              <w:t>-</w:t>
            </w:r>
            <w:r w:rsidRPr="001F4E6F">
              <w:rPr>
                <w:rFonts w:ascii="Times New Roman" w:hAnsi="宋体" w:hint="eastAsia"/>
                <w:bCs/>
                <w:szCs w:val="21"/>
              </w:rPr>
              <w:t>从本体到薄膜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沈志豪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F4E6F">
              <w:rPr>
                <w:rFonts w:ascii="Times New Roman" w:hAnsi="宋体" w:hint="eastAsia"/>
                <w:szCs w:val="21"/>
              </w:rPr>
              <w:t>石玲英</w:t>
            </w:r>
            <w:proofErr w:type="gramEnd"/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含金纳米粒子的有机</w:t>
            </w:r>
            <w:r w:rsidRPr="001F4E6F">
              <w:rPr>
                <w:rFonts w:ascii="Times New Roman" w:hAnsi="Times New Roman"/>
                <w:szCs w:val="21"/>
              </w:rPr>
              <w:t>-</w:t>
            </w:r>
            <w:r w:rsidRPr="001F4E6F">
              <w:rPr>
                <w:rFonts w:ascii="Times New Roman" w:hAnsi="宋体" w:hint="eastAsia"/>
                <w:szCs w:val="21"/>
              </w:rPr>
              <w:t>无机杂化材料的制备和组装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沈志豪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江国梁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含氟甲壳型液晶高分子的合成与表征及含</w:t>
            </w:r>
            <w:r w:rsidRPr="001F4E6F">
              <w:rPr>
                <w:rFonts w:ascii="Times New Roman" w:hAnsi="Times New Roman"/>
                <w:szCs w:val="21"/>
              </w:rPr>
              <w:t>PEG</w:t>
            </w:r>
            <w:r w:rsidRPr="001F4E6F">
              <w:rPr>
                <w:rFonts w:ascii="Times New Roman" w:hAnsi="宋体" w:hint="eastAsia"/>
                <w:szCs w:val="21"/>
              </w:rPr>
              <w:t>链嵌段共聚物的组装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周其凤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蔡欢欢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树枝</w:t>
            </w:r>
            <w:r w:rsidRPr="001F4E6F">
              <w:rPr>
                <w:rFonts w:ascii="Times New Roman" w:hAnsi="Times New Roman"/>
                <w:szCs w:val="21"/>
              </w:rPr>
              <w:t>-</w:t>
            </w:r>
            <w:r w:rsidRPr="001F4E6F">
              <w:rPr>
                <w:rFonts w:ascii="Times New Roman" w:hAnsi="宋体" w:hint="eastAsia"/>
                <w:szCs w:val="21"/>
              </w:rPr>
              <w:t>线型嵌段共聚物的设计、合成与性质研究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范星河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吕志彬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高效柔性纤维状液态染料敏华太阳能电池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邹德春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成</w:t>
            </w:r>
            <w:r w:rsidRPr="001F4E6F">
              <w:rPr>
                <w:rFonts w:ascii="Times New Roman" w:hAnsi="Times New Roman"/>
                <w:szCs w:val="21"/>
              </w:rPr>
              <w:t xml:space="preserve">  </w:t>
            </w:r>
            <w:r w:rsidRPr="001F4E6F">
              <w:rPr>
                <w:rFonts w:ascii="Times New Roman" w:hAnsi="宋体" w:hint="eastAsia"/>
                <w:szCs w:val="21"/>
              </w:rPr>
              <w:t>静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合成含原酸酯侧基酸敏感高分子药物载体的新方法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宋体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杜福胜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滕明俊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氨基酸构筑的力诱导荧光变色分子和聚集体</w:t>
            </w:r>
            <w:r w:rsidRPr="001F4E6F">
              <w:rPr>
                <w:rFonts w:ascii="Times New Roman" w:hAnsi="Times New Roman" w:hint="eastAsia"/>
                <w:szCs w:val="21"/>
              </w:rPr>
              <w:t>：</w:t>
            </w:r>
            <w:r w:rsidRPr="001F4E6F">
              <w:rPr>
                <w:rFonts w:ascii="Times New Roman" w:hAnsi="宋体" w:hint="eastAsia"/>
                <w:szCs w:val="21"/>
              </w:rPr>
              <w:t>设计、合成与性质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贾欣茹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郑</w:t>
            </w:r>
            <w:r w:rsidRPr="001F4E6F">
              <w:rPr>
                <w:rFonts w:ascii="Times New Roman" w:hAnsi="Times New Roman"/>
                <w:szCs w:val="21"/>
              </w:rPr>
              <w:t xml:space="preserve">  </w:t>
            </w:r>
            <w:proofErr w:type="gramStart"/>
            <w:r w:rsidRPr="001F4E6F">
              <w:rPr>
                <w:rFonts w:ascii="Times New Roman" w:hAnsi="宋体" w:hint="eastAsia"/>
                <w:szCs w:val="21"/>
              </w:rPr>
              <w:t>萃</w:t>
            </w:r>
            <w:proofErr w:type="gramEnd"/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与</w:t>
            </w:r>
            <w:r w:rsidRPr="001F4E6F">
              <w:rPr>
                <w:rFonts w:ascii="Times New Roman" w:hAnsi="Times New Roman"/>
                <w:szCs w:val="21"/>
              </w:rPr>
              <w:t>DNA</w:t>
            </w:r>
            <w:r w:rsidRPr="001F4E6F">
              <w:rPr>
                <w:rFonts w:ascii="Times New Roman" w:hAnsi="宋体" w:hint="eastAsia"/>
                <w:szCs w:val="21"/>
              </w:rPr>
              <w:t>相关的聚电解质复合行为研究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梁德海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刘</w:t>
            </w:r>
            <w:r w:rsidRPr="001F4E6F">
              <w:rPr>
                <w:rFonts w:ascii="Times New Roman" w:hAnsi="Times New Roman"/>
                <w:szCs w:val="21"/>
              </w:rPr>
              <w:t xml:space="preserve">  </w:t>
            </w:r>
            <w:r w:rsidRPr="001F4E6F">
              <w:rPr>
                <w:rFonts w:ascii="Times New Roman" w:hAnsi="宋体" w:hint="eastAsia"/>
                <w:szCs w:val="21"/>
              </w:rPr>
              <w:t>赟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脂质体在高分子基质中的行为研究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梁德海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李</w:t>
            </w:r>
            <w:r w:rsidRPr="001F4E6F">
              <w:rPr>
                <w:rFonts w:ascii="Times New Roman" w:hAnsi="宋体"/>
                <w:szCs w:val="21"/>
              </w:rPr>
              <w:t xml:space="preserve">  </w:t>
            </w:r>
            <w:r w:rsidRPr="001F4E6F">
              <w:rPr>
                <w:rFonts w:ascii="Times New Roman" w:hAnsi="宋体" w:hint="eastAsia"/>
                <w:szCs w:val="21"/>
              </w:rPr>
              <w:t>田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刚性三角</w:t>
            </w:r>
            <w:proofErr w:type="gramStart"/>
            <w:r w:rsidRPr="001F4E6F">
              <w:rPr>
                <w:rFonts w:ascii="Times New Roman" w:hAnsi="宋体" w:hint="eastAsia"/>
                <w:szCs w:val="21"/>
              </w:rPr>
              <w:t>状芳撑</w:t>
            </w:r>
            <w:proofErr w:type="gramEnd"/>
            <w:r w:rsidRPr="001F4E6F">
              <w:rPr>
                <w:rFonts w:ascii="Times New Roman" w:hAnsi="宋体" w:hint="eastAsia"/>
                <w:szCs w:val="21"/>
              </w:rPr>
              <w:t>乙炔大环的合成及性质研究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F4E6F">
              <w:rPr>
                <w:rFonts w:ascii="Times New Roman" w:hAnsi="宋体" w:hint="eastAsia"/>
                <w:szCs w:val="21"/>
              </w:rPr>
              <w:t>赵达慧</w:t>
            </w:r>
            <w:proofErr w:type="gramEnd"/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张有为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纤维素微球及氧化石墨的辐射功能化改性研究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翟茂林</w:t>
            </w:r>
          </w:p>
        </w:tc>
      </w:tr>
      <w:tr w:rsidR="006F6071" w:rsidRPr="001F4E6F" w:rsidTr="007B2BC7">
        <w:trPr>
          <w:trHeight w:val="782"/>
        </w:trPr>
        <w:tc>
          <w:tcPr>
            <w:tcW w:w="426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俞初红</w:t>
            </w:r>
          </w:p>
        </w:tc>
        <w:tc>
          <w:tcPr>
            <w:tcW w:w="992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686" w:type="dxa"/>
            <w:vAlign w:val="center"/>
          </w:tcPr>
          <w:p w:rsidR="006F6071" w:rsidRPr="001F4E6F" w:rsidRDefault="006F6071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冠醚萃取体系的辐射化学研究及其应用</w:t>
            </w:r>
          </w:p>
        </w:tc>
        <w:tc>
          <w:tcPr>
            <w:tcW w:w="907" w:type="dxa"/>
            <w:vAlign w:val="center"/>
          </w:tcPr>
          <w:p w:rsidR="006F6071" w:rsidRPr="001F4E6F" w:rsidRDefault="006F6071" w:rsidP="007B2BC7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1F4E6F">
              <w:rPr>
                <w:rFonts w:ascii="Times New Roman" w:hAnsi="宋体" w:hint="eastAsia"/>
                <w:szCs w:val="21"/>
              </w:rPr>
              <w:t>彭</w:t>
            </w:r>
            <w:proofErr w:type="gramEnd"/>
            <w:r w:rsidRPr="001F4E6F">
              <w:rPr>
                <w:rFonts w:ascii="Times New Roman" w:hAnsi="宋体"/>
                <w:szCs w:val="21"/>
              </w:rPr>
              <w:t xml:space="preserve">  </w:t>
            </w:r>
            <w:r w:rsidRPr="001F4E6F">
              <w:rPr>
                <w:rFonts w:ascii="Times New Roman" w:hAnsi="宋体" w:hint="eastAsia"/>
                <w:szCs w:val="21"/>
              </w:rPr>
              <w:t>静</w:t>
            </w:r>
          </w:p>
        </w:tc>
      </w:tr>
    </w:tbl>
    <w:p w:rsidR="006F6071" w:rsidRPr="001F4E6F" w:rsidRDefault="006F6071">
      <w:pPr>
        <w:rPr>
          <w:szCs w:val="21"/>
        </w:rPr>
      </w:pPr>
    </w:p>
    <w:p w:rsidR="00D256D7" w:rsidRDefault="00B05AAB">
      <w:pPr>
        <w:rPr>
          <w:szCs w:val="21"/>
        </w:rPr>
      </w:pPr>
      <w:r w:rsidRPr="001F4E6F">
        <w:rPr>
          <w:rFonts w:hint="eastAsia"/>
          <w:szCs w:val="21"/>
        </w:rPr>
        <w:t>硕士</w:t>
      </w:r>
      <w:r w:rsidR="00BA45E4">
        <w:rPr>
          <w:rFonts w:hint="eastAsia"/>
          <w:szCs w:val="21"/>
        </w:rPr>
        <w:t>：</w:t>
      </w:r>
    </w:p>
    <w:p w:rsidR="00BA45E4" w:rsidRPr="001F4E6F" w:rsidRDefault="00BA45E4">
      <w:pPr>
        <w:rPr>
          <w:rFonts w:hint="eastAsia"/>
          <w:szCs w:val="21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992"/>
        <w:gridCol w:w="3544"/>
        <w:gridCol w:w="907"/>
      </w:tblGrid>
      <w:tr w:rsidR="004A592B" w:rsidRPr="001F4E6F" w:rsidTr="007B2BC7">
        <w:trPr>
          <w:trHeight w:val="782"/>
        </w:trPr>
        <w:tc>
          <w:tcPr>
            <w:tcW w:w="426" w:type="dxa"/>
            <w:vAlign w:val="center"/>
          </w:tcPr>
          <w:p w:rsidR="004A592B" w:rsidRPr="001F4E6F" w:rsidRDefault="00795848" w:rsidP="007B2BC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F4E6F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A592B" w:rsidRPr="001F4E6F" w:rsidRDefault="004A592B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崔振鹏</w:t>
            </w:r>
          </w:p>
        </w:tc>
        <w:tc>
          <w:tcPr>
            <w:tcW w:w="992" w:type="dxa"/>
            <w:vAlign w:val="center"/>
          </w:tcPr>
          <w:p w:rsidR="004A592B" w:rsidRPr="001F4E6F" w:rsidRDefault="004A592B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544" w:type="dxa"/>
            <w:vAlign w:val="center"/>
          </w:tcPr>
          <w:p w:rsidR="004A592B" w:rsidRPr="001F4E6F" w:rsidRDefault="004A592B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[C</w:t>
            </w:r>
            <w:r w:rsidRPr="001F4E6F">
              <w:rPr>
                <w:rFonts w:ascii="Times New Roman" w:hAnsi="Times New Roman"/>
                <w:szCs w:val="21"/>
                <w:vertAlign w:val="subscript"/>
              </w:rPr>
              <w:t>n</w:t>
            </w:r>
            <w:r w:rsidRPr="001F4E6F">
              <w:rPr>
                <w:rFonts w:ascii="Times New Roman" w:hAnsi="Times New Roman"/>
                <w:szCs w:val="21"/>
              </w:rPr>
              <w:t>mimNTf</w:t>
            </w:r>
            <w:r w:rsidRPr="001F4E6F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1F4E6F">
              <w:rPr>
                <w:rFonts w:ascii="Times New Roman" w:hAnsi="Times New Roman"/>
                <w:szCs w:val="21"/>
              </w:rPr>
              <w:t>]</w:t>
            </w:r>
            <w:r w:rsidRPr="001F4E6F">
              <w:rPr>
                <w:rFonts w:ascii="Times New Roman" w:hAnsi="宋体" w:hint="eastAsia"/>
                <w:szCs w:val="21"/>
              </w:rPr>
              <w:t>离子液体及</w:t>
            </w:r>
            <w:r w:rsidRPr="001F4E6F">
              <w:rPr>
                <w:rFonts w:ascii="Times New Roman" w:hAnsi="Times New Roman"/>
                <w:szCs w:val="21"/>
              </w:rPr>
              <w:t>CE/[C</w:t>
            </w:r>
            <w:r w:rsidRPr="001F4E6F">
              <w:rPr>
                <w:rFonts w:ascii="Times New Roman" w:hAnsi="Times New Roman"/>
                <w:szCs w:val="21"/>
                <w:vertAlign w:val="subscript"/>
              </w:rPr>
              <w:t>n</w:t>
            </w:r>
            <w:r w:rsidRPr="001F4E6F">
              <w:rPr>
                <w:rFonts w:ascii="Times New Roman" w:hAnsi="Times New Roman"/>
                <w:szCs w:val="21"/>
              </w:rPr>
              <w:t>mimNTf</w:t>
            </w:r>
            <w:r w:rsidRPr="001F4E6F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1F4E6F">
              <w:rPr>
                <w:rFonts w:ascii="Times New Roman" w:hAnsi="Times New Roman"/>
                <w:szCs w:val="21"/>
              </w:rPr>
              <w:t>]</w:t>
            </w:r>
            <w:r w:rsidRPr="001F4E6F">
              <w:rPr>
                <w:rFonts w:ascii="Times New Roman" w:hAnsi="宋体" w:hint="eastAsia"/>
                <w:szCs w:val="21"/>
              </w:rPr>
              <w:t>萃取体系的</w:t>
            </w:r>
            <w:r w:rsidRPr="001F4E6F">
              <w:rPr>
                <w:rFonts w:ascii="Times New Roman" w:hAnsi="Times New Roman"/>
                <w:szCs w:val="21"/>
              </w:rPr>
              <w:t>γ</w:t>
            </w:r>
            <w:r w:rsidRPr="001F4E6F">
              <w:rPr>
                <w:rFonts w:ascii="Times New Roman" w:hAnsi="宋体" w:hint="eastAsia"/>
                <w:szCs w:val="21"/>
              </w:rPr>
              <w:t>辐射效应研究</w:t>
            </w:r>
          </w:p>
        </w:tc>
        <w:tc>
          <w:tcPr>
            <w:tcW w:w="907" w:type="dxa"/>
            <w:vAlign w:val="center"/>
          </w:tcPr>
          <w:p w:rsidR="004A592B" w:rsidRPr="001F4E6F" w:rsidRDefault="004A592B" w:rsidP="007B2BC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1F4E6F">
              <w:rPr>
                <w:rFonts w:ascii="Times New Roman" w:hAnsi="宋体" w:hint="eastAsia"/>
                <w:color w:val="000000"/>
                <w:szCs w:val="21"/>
              </w:rPr>
              <w:t>彭</w:t>
            </w:r>
            <w:proofErr w:type="gramEnd"/>
            <w:r w:rsidRPr="001F4E6F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1F4E6F">
              <w:rPr>
                <w:rFonts w:ascii="Times New Roman" w:hAnsi="宋体" w:hint="eastAsia"/>
                <w:color w:val="000000"/>
                <w:szCs w:val="21"/>
              </w:rPr>
              <w:t>静</w:t>
            </w:r>
          </w:p>
        </w:tc>
      </w:tr>
      <w:tr w:rsidR="004A592B" w:rsidRPr="001F4E6F" w:rsidTr="007B2BC7">
        <w:trPr>
          <w:trHeight w:val="782"/>
        </w:trPr>
        <w:tc>
          <w:tcPr>
            <w:tcW w:w="426" w:type="dxa"/>
            <w:vAlign w:val="center"/>
          </w:tcPr>
          <w:p w:rsidR="004A592B" w:rsidRPr="001F4E6F" w:rsidRDefault="00795848" w:rsidP="007B2BC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F4E6F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4A592B" w:rsidRPr="001F4E6F" w:rsidRDefault="004A592B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董</w:t>
            </w:r>
            <w:r w:rsidRPr="001F4E6F">
              <w:rPr>
                <w:rFonts w:ascii="Times New Roman" w:hAnsi="Times New Roman"/>
                <w:szCs w:val="21"/>
              </w:rPr>
              <w:t xml:space="preserve">  </w:t>
            </w:r>
            <w:r w:rsidRPr="001F4E6F">
              <w:rPr>
                <w:rFonts w:ascii="Times New Roman" w:hAnsi="宋体" w:hint="eastAsia"/>
                <w:szCs w:val="21"/>
              </w:rPr>
              <w:t>珍</w:t>
            </w:r>
          </w:p>
        </w:tc>
        <w:tc>
          <w:tcPr>
            <w:tcW w:w="992" w:type="dxa"/>
            <w:vAlign w:val="center"/>
          </w:tcPr>
          <w:p w:rsidR="004A592B" w:rsidRPr="001F4E6F" w:rsidRDefault="004A592B" w:rsidP="007B2BC7">
            <w:pPr>
              <w:jc w:val="center"/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Times New Roman"/>
                <w:szCs w:val="21"/>
              </w:rPr>
              <w:t>201</w:t>
            </w:r>
            <w:r w:rsidRPr="001F4E6F">
              <w:rPr>
                <w:rFonts w:ascii="Times New Roman" w:hAnsi="Times New Roman" w:hint="eastAsia"/>
                <w:szCs w:val="21"/>
              </w:rPr>
              <w:t>3</w:t>
            </w:r>
            <w:r w:rsidRPr="001F4E6F">
              <w:rPr>
                <w:rFonts w:ascii="Times New Roman" w:hAnsi="Times New Roman"/>
                <w:szCs w:val="21"/>
              </w:rPr>
              <w:t>.7</w:t>
            </w:r>
          </w:p>
        </w:tc>
        <w:tc>
          <w:tcPr>
            <w:tcW w:w="3544" w:type="dxa"/>
            <w:vAlign w:val="center"/>
          </w:tcPr>
          <w:p w:rsidR="004A592B" w:rsidRPr="001F4E6F" w:rsidRDefault="004A592B" w:rsidP="007B2BC7">
            <w:pPr>
              <w:rPr>
                <w:rFonts w:ascii="Times New Roman" w:hAnsi="Times New Roman"/>
                <w:szCs w:val="21"/>
              </w:rPr>
            </w:pPr>
            <w:r w:rsidRPr="001F4E6F">
              <w:rPr>
                <w:rFonts w:ascii="Times New Roman" w:hAnsi="宋体" w:hint="eastAsia"/>
                <w:szCs w:val="21"/>
              </w:rPr>
              <w:t>离子液体</w:t>
            </w:r>
            <w:r w:rsidRPr="001F4E6F">
              <w:rPr>
                <w:rFonts w:ascii="Times New Roman" w:hAnsi="Times New Roman"/>
                <w:szCs w:val="21"/>
              </w:rPr>
              <w:t>/</w:t>
            </w:r>
            <w:r w:rsidRPr="001F4E6F">
              <w:rPr>
                <w:rFonts w:ascii="Times New Roman" w:hAnsi="宋体" w:hint="eastAsia"/>
                <w:szCs w:val="21"/>
              </w:rPr>
              <w:t>聚合物电解质的制备及其性能研究</w:t>
            </w:r>
          </w:p>
        </w:tc>
        <w:tc>
          <w:tcPr>
            <w:tcW w:w="907" w:type="dxa"/>
            <w:vAlign w:val="center"/>
          </w:tcPr>
          <w:p w:rsidR="004A592B" w:rsidRPr="001F4E6F" w:rsidRDefault="004A592B" w:rsidP="007B2BC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F4E6F">
              <w:rPr>
                <w:rFonts w:ascii="Times New Roman" w:hAnsi="宋体" w:hint="eastAsia"/>
                <w:color w:val="000000"/>
                <w:szCs w:val="21"/>
              </w:rPr>
              <w:t>翟茂林</w:t>
            </w:r>
          </w:p>
        </w:tc>
      </w:tr>
    </w:tbl>
    <w:p w:rsidR="00B05AAB" w:rsidRDefault="00B05AAB"/>
    <w:sectPr w:rsidR="00B05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86" w:rsidRDefault="00CE3686" w:rsidP="00B05AAB">
      <w:r>
        <w:separator/>
      </w:r>
    </w:p>
  </w:endnote>
  <w:endnote w:type="continuationSeparator" w:id="0">
    <w:p w:rsidR="00CE3686" w:rsidRDefault="00CE3686" w:rsidP="00B0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B05A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B05AA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B05A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86" w:rsidRDefault="00CE3686" w:rsidP="00B05AAB">
      <w:r>
        <w:separator/>
      </w:r>
    </w:p>
  </w:footnote>
  <w:footnote w:type="continuationSeparator" w:id="0">
    <w:p w:rsidR="00CE3686" w:rsidRDefault="00CE3686" w:rsidP="00B0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B05A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B05AAB" w:rsidP="00B05AA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AB" w:rsidRDefault="00B05A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AAB"/>
    <w:rsid w:val="00080AE5"/>
    <w:rsid w:val="00120D80"/>
    <w:rsid w:val="001F4E6F"/>
    <w:rsid w:val="002A17B6"/>
    <w:rsid w:val="002A4A28"/>
    <w:rsid w:val="004A592B"/>
    <w:rsid w:val="00525B13"/>
    <w:rsid w:val="005440EA"/>
    <w:rsid w:val="006F6071"/>
    <w:rsid w:val="007415FD"/>
    <w:rsid w:val="00795848"/>
    <w:rsid w:val="00822A06"/>
    <w:rsid w:val="00AE3A30"/>
    <w:rsid w:val="00B05AAB"/>
    <w:rsid w:val="00BA45E4"/>
    <w:rsid w:val="00C358F5"/>
    <w:rsid w:val="00CE3686"/>
    <w:rsid w:val="00D256D7"/>
    <w:rsid w:val="00DF4203"/>
    <w:rsid w:val="00E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F0202-3F0B-44E0-BB70-942DDE42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AA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F60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F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dc:description/>
  <cp:lastModifiedBy>雷震</cp:lastModifiedBy>
  <cp:revision>18</cp:revision>
  <dcterms:created xsi:type="dcterms:W3CDTF">2013-08-30T02:22:00Z</dcterms:created>
  <dcterms:modified xsi:type="dcterms:W3CDTF">2013-08-30T03:08:00Z</dcterms:modified>
</cp:coreProperties>
</file>